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Договор-оферта на оказание услуг размещения</w:t>
      </w:r>
    </w:p>
    <w:p>
      <w:pPr>
        <w:pStyle w:val="Heading1"/>
      </w:pPr>
      <w:r>
        <w:t>Отель «Кристалл» (г. Кисловодск)</w:t>
      </w:r>
    </w:p>
    <w:p>
      <w:r>
        <w:t>Настоящий договор-оферта (далее — Договор) регулирует отношения между Отелем «Кристалл», именуемым в дальнейшем «Исполнитель», и физическим лицом, именуемым в дальнейшем «Гость», который акцептирует (принимает) данное предложение.</w:t>
      </w:r>
    </w:p>
    <w:p>
      <w:pPr>
        <w:pStyle w:val="Heading2"/>
      </w:pPr>
      <w:r>
        <w:t>1. Предмет договора</w:t>
      </w:r>
    </w:p>
    <w:p>
      <w:r>
        <w:t>1.1. Исполнитель обязуется предоставить Гостю услуги временного размещения и проживания, а Гость обязуется оплатить указанные услуги согласно условиям настоящего Договора.</w:t>
      </w:r>
    </w:p>
    <w:p>
      <w:pPr>
        <w:pStyle w:val="Heading2"/>
      </w:pPr>
      <w:r>
        <w:t>2. Порядок бронирования и оплаты</w:t>
      </w:r>
    </w:p>
    <w:p>
      <w:r>
        <w:t>2.1. Бронирование осуществляется по телефону, электронной почте, через сайт отеля или лично.</w:t>
        <w:br/>
        <w:t>2.2. Оплата производится по действующим тарифам Исполнителя, опубликованным на сайте или в прайс-листе.</w:t>
        <w:br/>
        <w:t>2.3. Оплата может производиться наличными, банковской картой или иными способами, согласованными сторонами.</w:t>
        <w:br/>
        <w:t>2.4. В случае незаезда или отмены бронирования условия возврата средств регулируются политикой отмен Исполнителя.</w:t>
      </w:r>
    </w:p>
    <w:p>
      <w:pPr>
        <w:pStyle w:val="Heading2"/>
      </w:pPr>
      <w:r>
        <w:t>3. Права и обязанности сторон</w:t>
      </w:r>
    </w:p>
    <w:p>
      <w:r>
        <w:t>3.1. Исполнитель обязуется:</w:t>
        <w:br/>
        <w:t>— предоставить Гостю забронированный номер, соответствующий категории;</w:t>
        <w:br/>
        <w:t>— обеспечить надлежащее качество предоставляемых услуг;</w:t>
        <w:br/>
        <w:t>— соблюдать конфиденциальность персональных данных Гостя.</w:t>
        <w:br/>
        <w:t>3.2. Гость обязуется:</w:t>
        <w:br/>
        <w:t>— соблюдать правила проживания в отеле;</w:t>
        <w:br/>
        <w:t>— своевременно производить оплату;</w:t>
        <w:br/>
        <w:t>— уважительно относиться к персоналу и другим гостям отеля.</w:t>
        <w:br/>
        <w:t>3.3. Исполнитель имеет право отказать в предоставлении услуг в случае нарушения Гостем правил проживания или общественного порядка.</w:t>
      </w:r>
    </w:p>
    <w:p>
      <w:pPr>
        <w:pStyle w:val="Heading2"/>
      </w:pPr>
      <w:r>
        <w:t>4. Ответственность сторон</w:t>
      </w:r>
    </w:p>
    <w:p>
      <w:r>
        <w:t>4.1. Исполнитель не несет ответственность за сохранность ценных вещей Гостя, если они не были сданы на хранение.</w:t>
        <w:br/>
        <w:t>4.2. Гость несет ответственность за порчу имущества отеля и обязуется возместить причиненный ущерб.</w:t>
      </w:r>
    </w:p>
    <w:p>
      <w:pPr>
        <w:pStyle w:val="Heading2"/>
      </w:pPr>
      <w:r>
        <w:t>5. Срок действия и расторжение договора</w:t>
      </w:r>
    </w:p>
    <w:p>
      <w:r>
        <w:t>5.1. Настоящий Договор вступает в силу с момента бронирования или заезда Гостя и действует до момента его выезда.</w:t>
        <w:br/>
        <w:t>5.2. Каждая из сторон вправе расторгнуть Договор при условии уведомления другой стороны и оплаты фактически понесенных расходов.</w:t>
      </w:r>
    </w:p>
    <w:p>
      <w:pPr>
        <w:pStyle w:val="Heading2"/>
      </w:pPr>
      <w:r>
        <w:t>6. Прочие условия</w:t>
      </w:r>
    </w:p>
    <w:p>
      <w:r>
        <w:t>6.1. Осуществляя бронирование и/или заезд, Гость подтверждает согласие с условиями настоящего Договора.</w:t>
        <w:br/>
        <w:t>6.2. Все споры и разногласия решаются путем переговоров, а в случае недостижения соглашения — в порядке, установленном законодательством РФ.</w:t>
      </w:r>
    </w:p>
    <w:p>
      <w:pPr>
        <w:pStyle w:val="Heading2"/>
      </w:pPr>
      <w:r>
        <w:t>Реквизиты Исполнителя</w:t>
      </w:r>
    </w:p>
    <w:p>
      <w:r>
        <w:t>Отель «Кристалл»</w:t>
        <w:br/>
        <w:t>Адрес: г. Кисловодск, ______________________</w:t>
        <w:br/>
        <w:t>ИНН: ______________________</w:t>
        <w:br/>
        <w:t>ОГРН: ______________________</w:t>
        <w:br/>
        <w:t>Телефон: ______________________</w:t>
        <w:br/>
        <w:t>Email: ______________________</w:t>
      </w:r>
    </w:p>
    <w:p>
      <w:r>
        <w:br/>
        <w:br/>
        <w:t>______________________________ / Исполнитель</w:t>
        <w:br/>
        <w:br/>
        <w:t>______________________________ / Гость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